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30" w:rsidRDefault="00DF0130" w:rsidP="00005E8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Suggested Readings</w:t>
      </w:r>
    </w:p>
    <w:p w:rsidR="00420D1C" w:rsidRDefault="00F231A2" w:rsidP="00005E8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Formative Assessment</w:t>
      </w:r>
    </w:p>
    <w:p w:rsidR="00F231A2" w:rsidRDefault="00F231A2" w:rsidP="00005E8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231A2" w:rsidRDefault="00F231A2" w:rsidP="00005E8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EC6535" w:rsidRDefault="00EC6535" w:rsidP="00DF0130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E23AC5" w:rsidTr="00ED0D3D">
        <w:tc>
          <w:tcPr>
            <w:tcW w:w="9576" w:type="dxa"/>
            <w:gridSpan w:val="2"/>
          </w:tcPr>
          <w:p w:rsidR="00E23AC5" w:rsidRPr="00E23AC5" w:rsidRDefault="008132F4" w:rsidP="00A068A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Short Readings</w:t>
            </w:r>
          </w:p>
        </w:tc>
      </w:tr>
      <w:tr w:rsidR="008132F4" w:rsidTr="008132F4">
        <w:trPr>
          <w:trHeight w:val="458"/>
        </w:trPr>
        <w:tc>
          <w:tcPr>
            <w:tcW w:w="5958" w:type="dxa"/>
          </w:tcPr>
          <w:p w:rsidR="008132F4" w:rsidRDefault="008132F4" w:rsidP="008132F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</w:t>
            </w:r>
          </w:p>
        </w:tc>
        <w:tc>
          <w:tcPr>
            <w:tcW w:w="3618" w:type="dxa"/>
          </w:tcPr>
          <w:p w:rsidR="008132F4" w:rsidRDefault="008132F4" w:rsidP="008132F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</w:tr>
      <w:tr w:rsidR="008132F4" w:rsidTr="008132F4">
        <w:trPr>
          <w:trHeight w:val="1020"/>
        </w:trPr>
        <w:tc>
          <w:tcPr>
            <w:tcW w:w="5958" w:type="dxa"/>
          </w:tcPr>
          <w:p w:rsidR="008132F4" w:rsidRDefault="008132F4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Fountas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Irene C., and Gay Su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Pinnell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1996.  </w:t>
            </w:r>
            <w:r w:rsidRPr="00E23AC5">
              <w:rPr>
                <w:rFonts w:ascii="Arial" w:hAnsi="Arial" w:cs="Arial"/>
                <w:i/>
                <w:sz w:val="24"/>
                <w:szCs w:val="24"/>
              </w:rPr>
              <w:t>Guided Reading: Good First Teaching for All Children.</w:t>
            </w:r>
            <w:r>
              <w:rPr>
                <w:rFonts w:ascii="Arial" w:hAnsi="Arial" w:cs="Arial"/>
                <w:sz w:val="24"/>
                <w:szCs w:val="24"/>
              </w:rPr>
              <w:t xml:space="preserve">  Portsmouth, NH: Heinemann.  </w:t>
            </w:r>
          </w:p>
          <w:p w:rsidR="008132F4" w:rsidRDefault="008132F4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</w:tcPr>
          <w:p w:rsidR="008132F4" w:rsidRPr="00E23AC5" w:rsidRDefault="008132F4" w:rsidP="008132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Chapter 7 for helpful, short overview of using running records. </w:t>
            </w:r>
          </w:p>
        </w:tc>
      </w:tr>
      <w:tr w:rsidR="008132F4" w:rsidTr="008132F4">
        <w:trPr>
          <w:trHeight w:val="1020"/>
        </w:trPr>
        <w:tc>
          <w:tcPr>
            <w:tcW w:w="5958" w:type="dxa"/>
          </w:tcPr>
          <w:p w:rsidR="008132F4" w:rsidRDefault="008132F4" w:rsidP="008132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Johnson, Pat. 2006. </w:t>
            </w:r>
            <w:r w:rsidRPr="00E23AC5">
              <w:rPr>
                <w:rFonts w:ascii="Arial" w:hAnsi="Arial" w:cs="Arial"/>
                <w:i/>
                <w:sz w:val="24"/>
                <w:szCs w:val="24"/>
              </w:rPr>
              <w:t xml:space="preserve">One Child at a Time: Making the Most of Your Time with Struggling Readers K-6. </w:t>
            </w:r>
            <w:r>
              <w:rPr>
                <w:rFonts w:ascii="Arial" w:hAnsi="Arial" w:cs="Arial"/>
                <w:sz w:val="24"/>
                <w:szCs w:val="24"/>
              </w:rPr>
              <w:t xml:space="preserve">Portland, ME: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Stenhouse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3618" w:type="dxa"/>
          </w:tcPr>
          <w:p w:rsidR="008132F4" w:rsidRDefault="008132F4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Chapter 8.  Pages 155 -164 would make an excellent short reading for new users of running records.</w:t>
            </w:r>
          </w:p>
        </w:tc>
      </w:tr>
      <w:tr w:rsidR="008132F4" w:rsidTr="008132F4">
        <w:trPr>
          <w:trHeight w:val="1020"/>
        </w:trPr>
        <w:tc>
          <w:tcPr>
            <w:tcW w:w="5958" w:type="dxa"/>
          </w:tcPr>
          <w:p w:rsidR="008132F4" w:rsidRDefault="008132F4" w:rsidP="008132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Fried, Mary. 2013 (Spring). Activating Teaching: Using Running Records to Inform Teaching Decision.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Journal of Reading Recovery, </w:t>
            </w:r>
            <w:r>
              <w:rPr>
                <w:rFonts w:ascii="Arial" w:hAnsi="Arial" w:cs="Arial"/>
                <w:sz w:val="24"/>
                <w:szCs w:val="24"/>
              </w:rPr>
              <w:t xml:space="preserve">5-16. </w:t>
            </w:r>
          </w:p>
        </w:tc>
        <w:tc>
          <w:tcPr>
            <w:tcW w:w="3618" w:type="dxa"/>
          </w:tcPr>
          <w:p w:rsidR="008132F4" w:rsidRPr="00967F41" w:rsidRDefault="008132F4" w:rsidP="008132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article for more advanced users of running records. </w:t>
            </w:r>
          </w:p>
          <w:p w:rsidR="008132F4" w:rsidRDefault="008132F4" w:rsidP="00A068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8132F4" w:rsidTr="008132F4">
        <w:trPr>
          <w:trHeight w:val="458"/>
        </w:trPr>
        <w:tc>
          <w:tcPr>
            <w:tcW w:w="9576" w:type="dxa"/>
            <w:gridSpan w:val="2"/>
          </w:tcPr>
          <w:p w:rsidR="008132F4" w:rsidRPr="00F231A2" w:rsidRDefault="008132F4" w:rsidP="00B0077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32F4" w:rsidTr="008132F4">
        <w:trPr>
          <w:trHeight w:val="458"/>
        </w:trPr>
        <w:tc>
          <w:tcPr>
            <w:tcW w:w="9576" w:type="dxa"/>
            <w:gridSpan w:val="2"/>
          </w:tcPr>
          <w:p w:rsidR="008132F4" w:rsidRPr="00F231A2" w:rsidRDefault="008132F4" w:rsidP="00B0077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231A2">
              <w:rPr>
                <w:rFonts w:ascii="Arial" w:hAnsi="Arial" w:cs="Arial"/>
                <w:b/>
                <w:sz w:val="24"/>
                <w:szCs w:val="24"/>
              </w:rPr>
              <w:t xml:space="preserve">Comprehensive Instructions for Learning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Take and Use Running Records</w:t>
            </w:r>
          </w:p>
          <w:p w:rsidR="008132F4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F4" w:rsidTr="00AF17A1">
        <w:trPr>
          <w:trHeight w:val="1020"/>
        </w:trPr>
        <w:tc>
          <w:tcPr>
            <w:tcW w:w="9576" w:type="dxa"/>
            <w:gridSpan w:val="2"/>
          </w:tcPr>
          <w:p w:rsidR="008132F4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Clay, Marie M. 2006.  </w:t>
            </w:r>
            <w:r w:rsidRPr="00F231A2">
              <w:rPr>
                <w:rFonts w:ascii="Arial" w:hAnsi="Arial" w:cs="Arial"/>
                <w:i/>
                <w:sz w:val="24"/>
                <w:szCs w:val="24"/>
              </w:rPr>
              <w:t>Observation Survey of Early Literacy Achievement</w:t>
            </w:r>
            <w:r>
              <w:rPr>
                <w:rFonts w:ascii="Arial" w:hAnsi="Arial" w:cs="Arial"/>
                <w:sz w:val="24"/>
                <w:szCs w:val="24"/>
              </w:rPr>
              <w:t>. Portsmouth, NH: Heinemann</w:t>
            </w:r>
          </w:p>
          <w:p w:rsidR="008132F4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F4" w:rsidTr="00AF17A1">
        <w:trPr>
          <w:trHeight w:val="1020"/>
        </w:trPr>
        <w:tc>
          <w:tcPr>
            <w:tcW w:w="9576" w:type="dxa"/>
            <w:gridSpan w:val="2"/>
          </w:tcPr>
          <w:p w:rsidR="008132F4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Clay, Marie M. 2000. </w:t>
            </w:r>
            <w:r w:rsidRPr="00F231A2">
              <w:rPr>
                <w:rFonts w:ascii="Arial" w:hAnsi="Arial" w:cs="Arial"/>
                <w:i/>
                <w:sz w:val="24"/>
                <w:szCs w:val="24"/>
              </w:rPr>
              <w:t>Running Records for Classroom Teachers</w:t>
            </w:r>
            <w:r>
              <w:rPr>
                <w:rFonts w:ascii="Arial" w:hAnsi="Arial" w:cs="Arial"/>
                <w:sz w:val="24"/>
                <w:szCs w:val="24"/>
              </w:rPr>
              <w:t>. Portsmouth, NH: Heinemann</w:t>
            </w:r>
          </w:p>
          <w:p w:rsidR="008132F4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132F4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F4" w:rsidTr="00AF17A1">
        <w:trPr>
          <w:trHeight w:val="1020"/>
        </w:trPr>
        <w:tc>
          <w:tcPr>
            <w:tcW w:w="9576" w:type="dxa"/>
            <w:gridSpan w:val="2"/>
          </w:tcPr>
          <w:p w:rsidR="008132F4" w:rsidRPr="00F231A2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Johnston, Peter. 2000. </w:t>
            </w:r>
            <w:r w:rsidRPr="00E23AC5">
              <w:rPr>
                <w:rFonts w:ascii="Arial" w:hAnsi="Arial" w:cs="Arial"/>
                <w:i/>
                <w:sz w:val="24"/>
                <w:szCs w:val="24"/>
              </w:rPr>
              <w:t>Running Records: A Self-Tutoring Guide</w:t>
            </w:r>
            <w:r>
              <w:rPr>
                <w:rFonts w:ascii="Arial" w:hAnsi="Arial" w:cs="Arial"/>
                <w:sz w:val="24"/>
                <w:szCs w:val="24"/>
              </w:rPr>
              <w:t xml:space="preserve">. Portland, ME: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Stenhouse</w:t>
            </w:r>
            <w:proofErr w:type="spellEnd"/>
          </w:p>
          <w:p w:rsidR="008132F4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F4" w:rsidTr="00AF17A1">
        <w:trPr>
          <w:trHeight w:val="1020"/>
        </w:trPr>
        <w:tc>
          <w:tcPr>
            <w:tcW w:w="9576" w:type="dxa"/>
            <w:gridSpan w:val="2"/>
          </w:tcPr>
          <w:p w:rsidR="008132F4" w:rsidRDefault="008132F4" w:rsidP="00B00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Reading Recovery Council of North America. 2010. </w:t>
            </w:r>
            <w:r w:rsidRPr="00E23AC5">
              <w:rPr>
                <w:rFonts w:ascii="Arial" w:hAnsi="Arial" w:cs="Arial"/>
                <w:i/>
                <w:sz w:val="24"/>
                <w:szCs w:val="24"/>
              </w:rPr>
              <w:t>Sensitive Observation of Reading Behavior: Running Record Professional Learning Package</w:t>
            </w:r>
            <w:r>
              <w:rPr>
                <w:rFonts w:ascii="Arial" w:hAnsi="Arial" w:cs="Arial"/>
                <w:sz w:val="24"/>
                <w:szCs w:val="24"/>
              </w:rPr>
              <w:t xml:space="preserve"> (3-part DVDs).  RRCNA</w:t>
            </w:r>
          </w:p>
        </w:tc>
      </w:tr>
    </w:tbl>
    <w:p w:rsidR="00EC6535" w:rsidRPr="00DF0130" w:rsidRDefault="00EC6535" w:rsidP="00DF0130">
      <w:pPr>
        <w:pStyle w:val="NoSpacing"/>
        <w:rPr>
          <w:rFonts w:ascii="Arial" w:hAnsi="Arial" w:cs="Arial"/>
          <w:sz w:val="28"/>
          <w:szCs w:val="28"/>
        </w:rPr>
      </w:pPr>
    </w:p>
    <w:sectPr w:rsidR="00EC6535" w:rsidRPr="00DF0130" w:rsidSect="0084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30"/>
    <w:rsid w:val="00005E89"/>
    <w:rsid w:val="000E5AF2"/>
    <w:rsid w:val="001143C5"/>
    <w:rsid w:val="00235B41"/>
    <w:rsid w:val="00305E1B"/>
    <w:rsid w:val="00420D1C"/>
    <w:rsid w:val="00474F37"/>
    <w:rsid w:val="004E7626"/>
    <w:rsid w:val="005540C1"/>
    <w:rsid w:val="006B6539"/>
    <w:rsid w:val="006C6335"/>
    <w:rsid w:val="006E3D41"/>
    <w:rsid w:val="0072398B"/>
    <w:rsid w:val="008132F4"/>
    <w:rsid w:val="00847FF9"/>
    <w:rsid w:val="00866550"/>
    <w:rsid w:val="00917DF7"/>
    <w:rsid w:val="00967F41"/>
    <w:rsid w:val="009721E6"/>
    <w:rsid w:val="00C212CA"/>
    <w:rsid w:val="00D27AF7"/>
    <w:rsid w:val="00DD7447"/>
    <w:rsid w:val="00DF0130"/>
    <w:rsid w:val="00E23AC5"/>
    <w:rsid w:val="00E30B4B"/>
    <w:rsid w:val="00E548B9"/>
    <w:rsid w:val="00EB51B3"/>
    <w:rsid w:val="00EC6535"/>
    <w:rsid w:val="00ED0D3D"/>
    <w:rsid w:val="00F2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130"/>
    <w:pPr>
      <w:spacing w:after="0"/>
    </w:pPr>
  </w:style>
  <w:style w:type="table" w:styleId="TableGrid">
    <w:name w:val="Table Grid"/>
    <w:basedOn w:val="TableNormal"/>
    <w:uiPriority w:val="59"/>
    <w:rsid w:val="00DF01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1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130"/>
    <w:pPr>
      <w:spacing w:after="0"/>
    </w:pPr>
  </w:style>
  <w:style w:type="table" w:styleId="TableGrid">
    <w:name w:val="Table Grid"/>
    <w:basedOn w:val="TableNormal"/>
    <w:uiPriority w:val="59"/>
    <w:rsid w:val="00DF01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1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Durham</cp:lastModifiedBy>
  <cp:revision>9</cp:revision>
  <dcterms:created xsi:type="dcterms:W3CDTF">2014-06-15T13:31:00Z</dcterms:created>
  <dcterms:modified xsi:type="dcterms:W3CDTF">2014-06-15T14:27:00Z</dcterms:modified>
</cp:coreProperties>
</file>